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6F" w:rsidRDefault="00F15FEC" w:rsidP="00A6226F">
      <w:pPr>
        <w:tabs>
          <w:tab w:val="left" w:pos="1890"/>
        </w:tabs>
      </w:pPr>
      <w:r w:rsidRPr="00F15FEC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133.1pt;margin-top:1.95pt;width:499.8pt;height:89.05pt;z-index:251662336" adj="18675" fillcolor="#00b0f0" strokecolor="blue" strokeweight="2pt">
            <v:shadow color="#868686"/>
            <v:textpath style="font-family:&quot;Albertus&quot;;font-size:28pt;v-text-kern:t" trim="t" fitpath="t" xscale="f" string="ST. THERESA PREPARATORY SCHOOL &#10;TIME TABLE&#10;&#10;"/>
          </v:shape>
        </w:pict>
      </w:r>
    </w:p>
    <w:p w:rsidR="00A6226F" w:rsidRDefault="00A6226F" w:rsidP="00A6226F">
      <w:pPr>
        <w:tabs>
          <w:tab w:val="left" w:pos="1890"/>
        </w:tabs>
      </w:pPr>
    </w:p>
    <w:p w:rsidR="00A6226F" w:rsidRDefault="00A6226F" w:rsidP="00A6226F">
      <w:pPr>
        <w:tabs>
          <w:tab w:val="left" w:pos="1890"/>
        </w:tabs>
        <w:jc w:val="center"/>
      </w:pPr>
    </w:p>
    <w:tbl>
      <w:tblPr>
        <w:tblpPr w:leftFromText="180" w:rightFromText="180" w:vertAnchor="page" w:horzAnchor="margin" w:tblpXSpec="center" w:tblpY="2641"/>
        <w:tblW w:w="131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9"/>
        <w:gridCol w:w="2109"/>
        <w:gridCol w:w="125"/>
        <w:gridCol w:w="2145"/>
        <w:gridCol w:w="2145"/>
        <w:gridCol w:w="2145"/>
        <w:gridCol w:w="17"/>
        <w:gridCol w:w="2128"/>
      </w:tblGrid>
      <w:tr w:rsidR="00A6226F" w:rsidTr="00B44BEE">
        <w:trPr>
          <w:trHeight w:val="534"/>
        </w:trPr>
        <w:tc>
          <w:tcPr>
            <w:tcW w:w="2319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TIME</w:t>
            </w:r>
          </w:p>
        </w:tc>
        <w:tc>
          <w:tcPr>
            <w:tcW w:w="2234" w:type="dxa"/>
            <w:gridSpan w:val="2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MONDAY</w:t>
            </w:r>
          </w:p>
        </w:tc>
        <w:tc>
          <w:tcPr>
            <w:tcW w:w="2145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TUESDAY</w:t>
            </w:r>
          </w:p>
        </w:tc>
        <w:tc>
          <w:tcPr>
            <w:tcW w:w="2145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WEDNESDAY</w:t>
            </w:r>
          </w:p>
        </w:tc>
        <w:tc>
          <w:tcPr>
            <w:tcW w:w="2145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THURSDAY</w:t>
            </w:r>
          </w:p>
        </w:tc>
        <w:tc>
          <w:tcPr>
            <w:tcW w:w="2145" w:type="dxa"/>
            <w:gridSpan w:val="2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FRIDAY</w:t>
            </w:r>
          </w:p>
        </w:tc>
      </w:tr>
      <w:tr w:rsidR="00A6226F" w:rsidTr="00B44BEE">
        <w:trPr>
          <w:cantSplit/>
          <w:trHeight w:val="620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8:00 – 8:15</w:t>
            </w:r>
          </w:p>
        </w:tc>
        <w:tc>
          <w:tcPr>
            <w:tcW w:w="10814" w:type="dxa"/>
            <w:gridSpan w:val="7"/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</w:rPr>
            </w:pP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D  E V O T I O N  </w:t>
            </w:r>
          </w:p>
        </w:tc>
      </w:tr>
      <w:tr w:rsidR="00A6226F" w:rsidTr="00B44BEE">
        <w:trPr>
          <w:cantSplit/>
          <w:trHeight w:val="548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8:15 – 8:30</w:t>
            </w:r>
          </w:p>
        </w:tc>
        <w:tc>
          <w:tcPr>
            <w:tcW w:w="10814" w:type="dxa"/>
            <w:gridSpan w:val="7"/>
            <w:tcBorders>
              <w:top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color w:val="0000FF"/>
                <w:spacing w:val="0"/>
                <w:w w:val="100"/>
              </w:rPr>
            </w:pP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L  </w:t>
            </w:r>
            <w:proofErr w:type="gramStart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>U  N</w:t>
            </w:r>
            <w:proofErr w:type="gramEnd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 C H   O R D E R &amp; CONTACT TIME</w:t>
            </w:r>
          </w:p>
        </w:tc>
      </w:tr>
      <w:tr w:rsidR="00A6226F" w:rsidTr="00B44BEE">
        <w:trPr>
          <w:cantSplit/>
          <w:trHeight w:val="373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8:30 – 9:15</w:t>
            </w: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A6226F" w:rsidRPr="00983C14" w:rsidRDefault="00983C14" w:rsidP="00B44BEE">
            <w:pPr>
              <w:pStyle w:val="Heading2"/>
              <w:jc w:val="center"/>
              <w:rPr>
                <w:szCs w:val="28"/>
              </w:rPr>
            </w:pPr>
            <w:r w:rsidRPr="00983C14">
              <w:rPr>
                <w:szCs w:val="28"/>
              </w:rPr>
              <w:t>Integrated</w:t>
            </w:r>
            <w:r>
              <w:rPr>
                <w:szCs w:val="28"/>
              </w:rPr>
              <w:t xml:space="preserve"> </w:t>
            </w:r>
            <w:r w:rsidRPr="00983C14">
              <w:rPr>
                <w:szCs w:val="28"/>
              </w:rPr>
              <w:t>Studies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6226F" w:rsidRPr="00983C14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Spanish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A6226F" w:rsidRPr="00983C14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P.E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</w:tcPr>
          <w:p w:rsidR="00A6226F" w:rsidRPr="00983C14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Computer Studies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6226F" w:rsidRPr="00983C14" w:rsidRDefault="00983C14" w:rsidP="00B44BEE">
            <w:pPr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Spelling/ Reading</w:t>
            </w:r>
          </w:p>
        </w:tc>
      </w:tr>
      <w:tr w:rsidR="00A6226F" w:rsidTr="00B44BEE">
        <w:trPr>
          <w:cantSplit/>
          <w:trHeight w:val="373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9:15 - 10:00</w:t>
            </w: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A6226F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Phonics/</w:t>
            </w:r>
          </w:p>
          <w:p w:rsidR="00983C14" w:rsidRPr="00983C14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6226F" w:rsidRPr="00983C14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Dance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6226F" w:rsidRPr="00983C14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Art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</w:tcPr>
          <w:p w:rsidR="00A6226F" w:rsidRPr="00983C14" w:rsidRDefault="00983C14" w:rsidP="00B44B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Integrated Studies</w:t>
            </w:r>
            <w:r w:rsidR="00827988">
              <w:rPr>
                <w:sz w:val="28"/>
                <w:szCs w:val="28"/>
              </w:rPr>
              <w:t>/ HFLE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6226F" w:rsidRPr="00983C14" w:rsidRDefault="00983C14" w:rsidP="00B44BEE">
            <w:pPr>
              <w:jc w:val="center"/>
              <w:rPr>
                <w:sz w:val="28"/>
                <w:szCs w:val="28"/>
              </w:rPr>
            </w:pPr>
            <w:r w:rsidRPr="00983C14">
              <w:rPr>
                <w:sz w:val="28"/>
                <w:szCs w:val="28"/>
              </w:rPr>
              <w:t>Weekly Tests</w:t>
            </w:r>
          </w:p>
        </w:tc>
      </w:tr>
      <w:tr w:rsidR="00A6226F" w:rsidTr="00B44BEE">
        <w:trPr>
          <w:cantSplit/>
          <w:trHeight w:val="678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10:00 - 10:45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26F" w:rsidRDefault="00983C14" w:rsidP="00B44B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983C14" w:rsidRPr="00DF65E0" w:rsidRDefault="00983C14" w:rsidP="00B44B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Window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Default="00983C14" w:rsidP="00B44B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983C14" w:rsidRPr="00DF65E0" w:rsidRDefault="00983C14" w:rsidP="00B44B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window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Default="00983C14" w:rsidP="00B44B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983C14" w:rsidRPr="00DF65E0" w:rsidRDefault="00983C14" w:rsidP="00B44B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window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A6226F" w:rsidRDefault="00983C14" w:rsidP="00B44BEE">
            <w:pPr>
              <w:spacing w:line="360" w:lineRule="auto"/>
              <w:jc w:val="center"/>
            </w:pPr>
            <w:r>
              <w:t>Phonics/Reading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Default="00983C14" w:rsidP="00B44B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</w:tc>
      </w:tr>
      <w:tr w:rsidR="00A6226F" w:rsidTr="00B44BEE">
        <w:trPr>
          <w:cantSplit/>
          <w:trHeight w:val="407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10:45 - 11:30</w:t>
            </w:r>
          </w:p>
        </w:tc>
        <w:tc>
          <w:tcPr>
            <w:tcW w:w="10814" w:type="dxa"/>
            <w:gridSpan w:val="7"/>
            <w:tcBorders>
              <w:bottom w:val="nil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70C0"/>
                <w:w w:val="200"/>
              </w:rPr>
            </w:pPr>
            <w:r w:rsidRPr="003623B0">
              <w:rPr>
                <w:rFonts w:ascii="Antique Olive Compact" w:hAnsi="Antique Olive Compact"/>
                <w:b/>
                <w:color w:val="0070C0"/>
                <w:w w:val="200"/>
              </w:rPr>
              <w:t>L      U      N      C      H</w:t>
            </w:r>
          </w:p>
        </w:tc>
      </w:tr>
      <w:tr w:rsidR="00A6226F" w:rsidTr="00B44BEE">
        <w:trPr>
          <w:cantSplit/>
          <w:trHeight w:val="407"/>
        </w:trPr>
        <w:tc>
          <w:tcPr>
            <w:tcW w:w="2319" w:type="dxa"/>
            <w:tcBorders>
              <w:bottom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11:30 - 12:00</w:t>
            </w:r>
          </w:p>
        </w:tc>
        <w:tc>
          <w:tcPr>
            <w:tcW w:w="108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</w:rPr>
            </w:pPr>
            <w:r w:rsidRPr="00DF65E0">
              <w:rPr>
                <w:rFonts w:ascii="Antique Olive Compact" w:hAnsi="Antique Olive Compact"/>
                <w:b/>
                <w:color w:val="0000FF"/>
                <w:w w:val="200"/>
                <w:sz w:val="24"/>
              </w:rPr>
              <w:t>ASSEMBLY</w:t>
            </w:r>
            <w:r w:rsidRPr="003623B0">
              <w:rPr>
                <w:rFonts w:ascii="Antique Olive Compact" w:hAnsi="Antique Olive Compact"/>
                <w:b/>
                <w:color w:val="0000FF"/>
                <w:w w:val="200"/>
              </w:rPr>
              <w:t xml:space="preserve"> </w:t>
            </w:r>
            <w:r>
              <w:rPr>
                <w:rFonts w:ascii="Antique Olive Compact" w:hAnsi="Antique Olive Compact"/>
                <w:b/>
                <w:color w:val="0000FF"/>
                <w:w w:val="200"/>
              </w:rPr>
              <w:t>&amp; RADIO TIME</w:t>
            </w:r>
          </w:p>
        </w:tc>
      </w:tr>
      <w:tr w:rsidR="00A6226F" w:rsidTr="00B44BEE">
        <w:trPr>
          <w:cantSplit/>
          <w:trHeight w:val="579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12:00 - 12:15</w:t>
            </w:r>
          </w:p>
        </w:tc>
        <w:tc>
          <w:tcPr>
            <w:tcW w:w="10814" w:type="dxa"/>
            <w:gridSpan w:val="7"/>
            <w:tcBorders>
              <w:top w:val="nil"/>
              <w:bottom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70C0"/>
                <w:w w:val="200"/>
              </w:rPr>
            </w:pPr>
            <w:r>
              <w:rPr>
                <w:rFonts w:ascii="Antique Olive Compact" w:hAnsi="Antique Olive Compact"/>
                <w:b/>
                <w:color w:val="0070C0"/>
                <w:w w:val="200"/>
              </w:rPr>
              <w:t>HOMEWORK</w:t>
            </w:r>
          </w:p>
        </w:tc>
      </w:tr>
      <w:tr w:rsidR="00A6226F" w:rsidTr="00B44BEE">
        <w:trPr>
          <w:cantSplit/>
          <w:trHeight w:val="763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12:15 - 1:00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A6226F" w:rsidRDefault="00983C14" w:rsidP="00B44B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A6226F" w:rsidRDefault="00983C14" w:rsidP="00B44B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Language Arts</w:t>
            </w:r>
          </w:p>
        </w:tc>
        <w:tc>
          <w:tcPr>
            <w:tcW w:w="2145" w:type="dxa"/>
          </w:tcPr>
          <w:p w:rsidR="00A6226F" w:rsidRDefault="00983C14" w:rsidP="00B44BEE">
            <w:pPr>
              <w:pStyle w:val="Heading2"/>
              <w:jc w:val="center"/>
            </w:pPr>
            <w:r>
              <w:t>Music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6226F" w:rsidRDefault="00983C14" w:rsidP="00B44BEE">
            <w:pPr>
              <w:jc w:val="center"/>
            </w:pPr>
            <w:r>
              <w:t>Language Arts Window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A6226F" w:rsidRPr="007C3AC2" w:rsidRDefault="00983C14" w:rsidP="00B44BEE">
            <w:pPr>
              <w:pStyle w:val="Heading4"/>
              <w:spacing w:line="360" w:lineRule="auto"/>
              <w:rPr>
                <w:b w:val="0"/>
                <w:sz w:val="28"/>
              </w:rPr>
            </w:pPr>
            <w:r w:rsidRPr="007C3AC2">
              <w:rPr>
                <w:b w:val="0"/>
                <w:sz w:val="28"/>
              </w:rPr>
              <w:t>Integrated Studies</w:t>
            </w:r>
          </w:p>
        </w:tc>
      </w:tr>
      <w:tr w:rsidR="00A6226F" w:rsidTr="00B44BEE">
        <w:trPr>
          <w:cantSplit/>
          <w:trHeight w:val="319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1:00 - 2:00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</w:tcBorders>
          </w:tcPr>
          <w:p w:rsidR="00A6226F" w:rsidRDefault="00983C14" w:rsidP="00B44BEE">
            <w:r>
              <w:t>Language Arts</w:t>
            </w:r>
          </w:p>
          <w:p w:rsidR="00983C14" w:rsidRDefault="00983C14" w:rsidP="00B44BEE">
            <w:r>
              <w:t>window</w:t>
            </w:r>
          </w:p>
          <w:p w:rsidR="00B44BEE" w:rsidRPr="00BB72F0" w:rsidRDefault="00B44BEE" w:rsidP="00B44BEE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BB72F0" w:rsidRDefault="00983C14" w:rsidP="00B44BEE">
            <w:pPr>
              <w:pStyle w:val="Heading2"/>
              <w:jc w:val="center"/>
              <w:rPr>
                <w:bCs/>
              </w:rPr>
            </w:pPr>
            <w:r>
              <w:rPr>
                <w:bCs/>
              </w:rPr>
              <w:t>Reading/ Phonics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6226F" w:rsidRPr="00BB72F0" w:rsidRDefault="00983C14" w:rsidP="00B44BEE">
            <w:pPr>
              <w:pStyle w:val="Heading2"/>
              <w:jc w:val="center"/>
              <w:rPr>
                <w:bCs/>
              </w:rPr>
            </w:pPr>
            <w:r>
              <w:rPr>
                <w:bCs/>
              </w:rPr>
              <w:t>Integrated Studies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BB72F0" w:rsidRDefault="00983C14" w:rsidP="00B44BEE">
            <w:pPr>
              <w:pStyle w:val="Heading2"/>
              <w:jc w:val="center"/>
              <w:rPr>
                <w:bCs/>
              </w:rPr>
            </w:pPr>
            <w:r>
              <w:rPr>
                <w:bCs/>
              </w:rPr>
              <w:t>Mathematics Window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FD7EC2" w:rsidRDefault="00983C14" w:rsidP="00B44BEE">
            <w:pPr>
              <w:pStyle w:val="Heading2"/>
              <w:jc w:val="center"/>
            </w:pPr>
            <w:r>
              <w:t>Language Arts Window</w:t>
            </w:r>
          </w:p>
        </w:tc>
      </w:tr>
      <w:tr w:rsidR="00A6226F" w:rsidTr="00B44BEE">
        <w:trPr>
          <w:cantSplit/>
          <w:trHeight w:val="530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2:00 p.m.</w:t>
            </w:r>
          </w:p>
        </w:tc>
        <w:tc>
          <w:tcPr>
            <w:tcW w:w="10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bCs/>
                <w:color w:val="0000FF"/>
              </w:rPr>
            </w:pPr>
            <w:r w:rsidRPr="003623B0">
              <w:rPr>
                <w:rFonts w:ascii="Antique Olive Compact" w:hAnsi="Antique Olive Compact"/>
                <w:b/>
                <w:bCs/>
                <w:color w:val="0000FF"/>
              </w:rPr>
              <w:t>DISMISSAL</w:t>
            </w:r>
          </w:p>
        </w:tc>
      </w:tr>
    </w:tbl>
    <w:p w:rsidR="00200DE0" w:rsidRPr="007C3AC2" w:rsidRDefault="00983C14" w:rsidP="007D5786">
      <w:pPr>
        <w:spacing w:after="200" w:line="276" w:lineRule="auto"/>
        <w:rPr>
          <w:b/>
          <w:sz w:val="36"/>
          <w:szCs w:val="36"/>
        </w:rPr>
      </w:pPr>
      <w:bookmarkStart w:id="0" w:name="_GoBack"/>
      <w:bookmarkEnd w:id="0"/>
      <w:r w:rsidRPr="007C3AC2">
        <w:rPr>
          <w:b/>
          <w:sz w:val="36"/>
          <w:szCs w:val="36"/>
        </w:rPr>
        <w:t>1B</w:t>
      </w:r>
    </w:p>
    <w:sectPr w:rsidR="00200DE0" w:rsidRPr="007C3AC2" w:rsidSect="00B44BEE">
      <w:pgSz w:w="15840" w:h="12240" w:orient="landscape"/>
      <w:pgMar w:top="54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7D" w:rsidRDefault="00A4617D" w:rsidP="00A6226F">
      <w:r>
        <w:separator/>
      </w:r>
    </w:p>
  </w:endnote>
  <w:endnote w:type="continuationSeparator" w:id="0">
    <w:p w:rsidR="00A4617D" w:rsidRDefault="00A4617D" w:rsidP="00A6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Compact">
    <w:altName w:val="Tahoma"/>
    <w:panose1 w:val="020B090403050403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7D" w:rsidRDefault="00A4617D" w:rsidP="00A6226F">
      <w:r>
        <w:separator/>
      </w:r>
    </w:p>
  </w:footnote>
  <w:footnote w:type="continuationSeparator" w:id="0">
    <w:p w:rsidR="00A4617D" w:rsidRDefault="00A4617D" w:rsidP="00A62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6F"/>
    <w:rsid w:val="00186F90"/>
    <w:rsid w:val="001C3377"/>
    <w:rsid w:val="00200DE0"/>
    <w:rsid w:val="00452D03"/>
    <w:rsid w:val="0050202C"/>
    <w:rsid w:val="00532FB3"/>
    <w:rsid w:val="007C3AC2"/>
    <w:rsid w:val="007D5786"/>
    <w:rsid w:val="00827988"/>
    <w:rsid w:val="00960474"/>
    <w:rsid w:val="00983C14"/>
    <w:rsid w:val="00A4617D"/>
    <w:rsid w:val="00A6226F"/>
    <w:rsid w:val="00AC6033"/>
    <w:rsid w:val="00B44BEE"/>
    <w:rsid w:val="00D2095F"/>
    <w:rsid w:val="00DA5FF8"/>
    <w:rsid w:val="00F15FEC"/>
    <w:rsid w:val="00F5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26F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qFormat/>
    <w:rsid w:val="00A6226F"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FF8"/>
    <w:pPr>
      <w:keepNext/>
      <w:framePr w:hSpace="180" w:wrap="around" w:vAnchor="page" w:hAnchor="margin" w:xAlign="center" w:y="2011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6226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6F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226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6226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A5FF8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26F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qFormat/>
    <w:rsid w:val="00A6226F"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FF8"/>
    <w:pPr>
      <w:keepNext/>
      <w:framePr w:hSpace="180" w:wrap="around" w:vAnchor="page" w:hAnchor="margin" w:xAlign="center" w:y="2011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6226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6F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226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6226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A5FF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Theresa Prep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Duncan</dc:creator>
  <cp:lastModifiedBy>Roger</cp:lastModifiedBy>
  <cp:revision>3</cp:revision>
  <cp:lastPrinted>2015-10-01T18:54:00Z</cp:lastPrinted>
  <dcterms:created xsi:type="dcterms:W3CDTF">2015-09-30T15:40:00Z</dcterms:created>
  <dcterms:modified xsi:type="dcterms:W3CDTF">2015-10-01T18:55:00Z</dcterms:modified>
</cp:coreProperties>
</file>